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02" w:rsidRPr="00862702" w:rsidRDefault="00862702" w:rsidP="00862702">
      <w:pPr>
        <w:spacing w:before="120" w:after="120" w:line="293" w:lineRule="atLeast"/>
        <w:ind w:left="-360" w:right="36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Утверждаю:</w:t>
      </w:r>
    </w:p>
    <w:p w:rsidR="00862702" w:rsidRPr="00862702" w:rsidRDefault="00862702" w:rsidP="00862702">
      <w:pPr>
        <w:spacing w:before="120" w:after="120" w:line="293" w:lineRule="atLeast"/>
        <w:ind w:left="-360" w:right="36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Директор школы:</w:t>
      </w:r>
    </w:p>
    <w:p w:rsidR="00862702" w:rsidRPr="00862702" w:rsidRDefault="00862702" w:rsidP="00862702">
      <w:pPr>
        <w:spacing w:before="120" w:after="120" w:line="293" w:lineRule="atLeast"/>
        <w:ind w:left="-360" w:right="36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________И.В. </w:t>
      </w:r>
      <w:proofErr w:type="spellStart"/>
      <w:r w:rsidRPr="008627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Лядова</w:t>
      </w:r>
      <w:proofErr w:type="spellEnd"/>
    </w:p>
    <w:p w:rsidR="00862702" w:rsidRPr="00862702" w:rsidRDefault="00862702" w:rsidP="00862702">
      <w:pPr>
        <w:spacing w:before="120" w:after="120" w:line="293" w:lineRule="atLeast"/>
        <w:ind w:left="-360" w:right="36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______________2015г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8627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ПРОГРАММА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летней оздоровительной работы</w:t>
      </w:r>
    </w:p>
    <w:bookmarkEnd w:id="0"/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«Лето – это маленькая жизнь»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i/>
          <w:i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4762500" cy="3571875"/>
            <wp:effectExtent l="0" t="0" r="0" b="9525"/>
            <wp:docPr id="1" name="Рисунок 1" descr="http://ergach-school.ru/images/stories/58655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gach-school.ru/images/stories/586556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МБОУ «</w:t>
      </w:r>
      <w:proofErr w:type="spellStart"/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Ергачинская</w:t>
      </w:r>
      <w:proofErr w:type="spellEnd"/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СОШ»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2015г.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Приближается лето – пора отдыха детей   В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условиях  школьного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летнего лагеря , отдых детей уникален с точки зрения организации самостоятельной жизнедеятельности личности в свободное время. Именно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 летнем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лагере при школе  ребенок заполняет свое свободное время полезными делами.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Данная  разновидность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летней занятости учащихся  – это сфера активного отдыха, разнообразная общественно значимая досуговая  деятельность, отличная от типовой назидательной, дидактической, словесной школьной деятельности.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Летний лагерь при школе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  Это форма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  является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Ежегодно для учащихся    проводится работа по  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  разновозрастного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отряда на базе  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Ергачинской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средней общеобразовательной  школы. В нем отдыхают и трудятся учащиеся 7 </w:t>
      </w: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– 16 лет. Обязательным является вовлечение в лагерь ребят из многодетных и малообеспеченных семей.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Центром воспитательной работы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отряда  является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планирования  работы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разновозрастного отряда.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Над реализацией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программы  работает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педагогический коллектив школы.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Нормативно-правовая база: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Закон РФ «Об образовании»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Конвенция о правах ребенка.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Постановление от 16 апреля 2013 г. N 3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  обеспечении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санитарно-эпидемиологического  благополучия  детского населения Пермского  края  в период летней  оздоровительной  кампании 2013 года.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  Пермского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края  №605  “Об организации  и  обеспечении  отдыха и  оздоровления  детей в Пермском  крае»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5.  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  Пермского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края «О передаче органам местного самоуправления отдельных государственных полномочий по организации оздоровления и отдыха детей»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6.  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  главы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Кунгурского муниципального района «О внесении изменений в постановление администрации Кунгурского     муниципального района от 23.04.2013 № 92-01-10 «Об организации   оздоровления,  отдыха и занятости детей и подростков в 2015 году»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  директора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МБОУ « 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Ергачинской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СОШ»  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Лядовой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И.В. об организации отдыха  учащихся в   летний период 2015 года на базе МБОУ «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Ергачинская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СОШ»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  летней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оздоровительной работы   в МБОУ «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Ергачинмкая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СОШ»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Правила внутреннего распорядка в профильных    отрядах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Правила по технике безопасности, пожарной безопасности.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Рекомендации по профилактике детского травматизма, предупреждению несчастных случаев с детьми в профильных отрядах.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Инструкции по организации и проведению походов и экскурсий.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Должностные обязанности работников.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14.Санитарные правила о прохождении медицинского осмотра.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Заявления от родителей.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оптимальных условий, обеспечивающих полноценный отдых детей, их оздоровление, нравственное, трудовое и патриотическое воспитание, творческое развитие.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Оздоровительные: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-Создать условия для укрепления здоровья, физической выносливости;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Вовлечь детей в активную спортивно-оздоровительную деятельность;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-Обеспечить длительное пребывание детей на воздухе;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Воспитательные: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-Создать условия для личностного развития каждого ребёнка;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-Создать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способствующие формированию навыков здорового образа жизни;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-Содействовать формированию активной жизненной позиции обучающихся;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-Создание условий для воспитания культуры общения.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Образовательные: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Создать условия для повышения уровня теоретической подготовки ребят в разных областях.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Практическое совершенствование умений и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навыков  трудовой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деятельности;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Развивающие: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Создания условия для развития 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координированности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коммуникативности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детского коллектива – через творческую самостоятельную, объединяющую деятельность детей в смешанной группе, через самоуправление.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Сроки и </w:t>
      </w:r>
      <w:proofErr w:type="gramStart"/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условия  реализации</w:t>
      </w:r>
      <w:proofErr w:type="gramEnd"/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продолжительности программа является краткосрочной, то есть реализуется в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течение  лета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3 июня по 18 августа   2013 года. Программа рассчитана на учащихся 1 – 10 классов.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Принципы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 деятельности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разновозрастного отряда  в МБОУ «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Ергачинская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СОШ» опирается на следующие принципы: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 Принцип </w:t>
      </w:r>
      <w:proofErr w:type="spellStart"/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гуманизации</w:t>
      </w:r>
      <w:proofErr w:type="spellEnd"/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отношений</w:t>
      </w: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построение всех отношений на основе уважения и доверия к человеку, на стремлении привести его к успеху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Принцип демократичности</w:t>
      </w: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всех детей и подростков в программе развития творческих способностей.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Принцип дифференциации воспитания</w:t>
      </w: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дифференциация в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рамках  работы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разновозрастного отряда  предполагает: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создание возможности переключения с одного вида деятельности на другой в рамках смены (дня);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взаимосвязь всех мероприятий в рамках тематики дня;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активное участие детей во всех видах деятельности.</w:t>
      </w:r>
    </w:p>
    <w:p w:rsidR="00862702" w:rsidRPr="00862702" w:rsidRDefault="00862702" w:rsidP="00862702">
      <w:pPr>
        <w:spacing w:before="315" w:after="315" w:line="240" w:lineRule="auto"/>
        <w:jc w:val="both"/>
        <w:outlineLvl w:val="0"/>
        <w:rPr>
          <w:rFonts w:ascii="Arial" w:eastAsia="Times New Roman" w:hAnsi="Arial" w:cs="Arial"/>
          <w:b/>
          <w:bCs/>
          <w:color w:val="169CDA"/>
          <w:kern w:val="36"/>
          <w:sz w:val="48"/>
          <w:szCs w:val="48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169CDA"/>
          <w:kern w:val="36"/>
          <w:sz w:val="48"/>
          <w:szCs w:val="48"/>
          <w:lang w:eastAsia="ru-RU"/>
        </w:rPr>
        <w:t>5. Принцип творческой индивидуальности:</w:t>
      </w:r>
    </w:p>
    <w:p w:rsidR="00862702" w:rsidRPr="00862702" w:rsidRDefault="00862702" w:rsidP="00862702">
      <w:pPr>
        <w:spacing w:before="315" w:after="315" w:line="240" w:lineRule="auto"/>
        <w:jc w:val="both"/>
        <w:outlineLvl w:val="0"/>
        <w:rPr>
          <w:rFonts w:ascii="Arial" w:eastAsia="Times New Roman" w:hAnsi="Arial" w:cs="Arial"/>
          <w:b/>
          <w:bCs/>
          <w:color w:val="169CDA"/>
          <w:kern w:val="36"/>
          <w:sz w:val="48"/>
          <w:szCs w:val="48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169CDA"/>
          <w:kern w:val="36"/>
          <w:sz w:val="48"/>
          <w:szCs w:val="48"/>
          <w:lang w:eastAsia="ru-RU"/>
        </w:rPr>
        <w:lastRenderedPageBreak/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Направления деятельности   работы в летний период: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Провели анкетирование детей и выявили их интересы и склонности. В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результате  выявлено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 направления, которые мы можем реализовать наиболее полно: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1.Информационное «Хочу все знать»;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2.Художественно – эстетическое направление «Радуйся своей жизни и радуй других».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3.Трудовая деятельность «За всякое дело берись умело»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4.Физкультурно-оздоровительная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деятельность  «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Движение - это жизнь».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Форма </w:t>
      </w:r>
      <w:proofErr w:type="gramStart"/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реализации  летней</w:t>
      </w:r>
      <w:proofErr w:type="gramEnd"/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оздоровительной программы: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разновозрастный отряд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2702" w:rsidRPr="00862702" w:rsidRDefault="00862702" w:rsidP="00862702">
      <w:pPr>
        <w:spacing w:before="315" w:after="315" w:line="240" w:lineRule="auto"/>
        <w:jc w:val="both"/>
        <w:outlineLvl w:val="0"/>
        <w:rPr>
          <w:rFonts w:ascii="Arial" w:eastAsia="Times New Roman" w:hAnsi="Arial" w:cs="Arial"/>
          <w:b/>
          <w:bCs/>
          <w:color w:val="169CDA"/>
          <w:kern w:val="36"/>
          <w:sz w:val="48"/>
          <w:szCs w:val="48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169CDA"/>
          <w:kern w:val="36"/>
          <w:sz w:val="48"/>
          <w:szCs w:val="48"/>
          <w:lang w:eastAsia="ru-RU"/>
        </w:rPr>
        <w:t>Методы реализации программы: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методы оздоровления: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 </w:t>
      </w: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витаминизация;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рациональная организация труда и отдыха;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спортивные занятия и соревнования;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беседы по гигиеническому воспитанию и профилактике травматизма;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вынос основной деятельности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свежий воздух.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методы воспитания</w:t>
      </w: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убеждение;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поощрение;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личный пример;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вовлечение каждого в деятельность;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самоуправление.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методы образования</w:t>
      </w: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словесные методы (объяснение, беседа, рассказ, диалог).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экскурсии.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игра (игры развивающие, познавательные, подвижные, сюжетно-ролевые, народные, игры на развитие внимания, памяти, воображения, настольные, деловые игры).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Проектно-конструкторские методы (моделирование ситуации, создание творческих работ).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Кадровое обеспечение.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штатным расписанием в реализации программы участвуют: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Заместитель директора по ВР 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Шайпак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В.Е.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Педагог-организатор внеклассной работы Черепахина Нина Анатольевна.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Социальный педагог 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Гинц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С.Р.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Психолог 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Мильто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Е.А.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Учитель физкультуры 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Цюрпита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П.П.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Учитель ОБЖ Мансуров В.Ф.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Тренер ДЮСШ 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Колпакова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Е.А.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Корюкина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О.А. (ШСК)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Библиотекарь Кочергина Г.П.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Воспитатели отрядов (из числа педагогов школы)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Бабина Л.П.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Ефремова С.М.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Макаренко Т.А.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Магасумов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Н.Т.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Нурулова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Ф.Ф.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Манапова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Ф.М.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Габдулханова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Ф.З.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Заостровских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В.А.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Бельских Н.В.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Организационно-педагогическая деятельность</w:t>
      </w: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Комплектование   кадрами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участие в семинарах и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совещаниях  по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 летней оздоровительной компании.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совещание при директоре по организации летнего отдыха учащихся проведение инструктажей с воспитателями по технике безопасности и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охране здоровья детей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проведение родительского собрания «Занятость учащихся летом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Этапы реализации программы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 этап</w:t>
      </w: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Подготовительно-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организационный  (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апрель- май)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проведение совещаний при директоре и заместителе директора по воспитательной работе по подготовке школы к летнему сезону;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издание приказа по школе о проведении летней кампании;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разработка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программы  летней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оздоровительной работы.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подготовка методического материала для работников лагеря;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отбор кадров для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 в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разновозрастном отряде - составление необходимой документации для деятельности отряда (план-сетка, положение, должностные обязанности, инструкции т.д.)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 этап.</w:t>
      </w: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Практический  (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июнь – август)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Запуск программы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 Реализация основной идеи смены;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Вовлечение детей в различные виды коллективно- творческих дел;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Организация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взаимодействия  деятельности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разновозрастного отряда с социумом.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 этап</w:t>
      </w: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Аналитический  (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конец каждой смены)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Основной идеей этого этапа является: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1.Подведение итогов смены;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Выработка перспектив деятельности организации;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Анализ предложений детьми, родителями, педагогами, внесенными по деятельности летнего оздоровительного лагеря в будущем.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 программы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своей направленности данная 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детей, по продолжительности программа является краткосрочной, реализуется в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течение  летнего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периода.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июня на базе МБОУ «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Ергачинская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СОШ» функционируют: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I .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Разновозрастный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отряд  «</w:t>
      </w:r>
      <w:proofErr w:type="spellStart"/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Легумия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»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Сроки: 01.06 – 19.08.2013г.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Возраст: 10 – 16 лет (5-10 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Кол-во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учащихся:  111</w:t>
      </w:r>
      <w:proofErr w:type="gramEnd"/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смен:  5</w:t>
      </w:r>
      <w:proofErr w:type="gramEnd"/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дней:  18</w:t>
      </w:r>
      <w:proofErr w:type="gramEnd"/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Питание: 1-разовое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Родительский взнос: 10%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2. Разновозрастный отряд “</w:t>
      </w:r>
      <w:proofErr w:type="spellStart"/>
      <w:r w:rsidRPr="0086270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Капитошка</w:t>
      </w:r>
      <w:proofErr w:type="spellEnd"/>
      <w:r w:rsidRPr="0086270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”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Сроки: 03.06-20.06</w:t>
      </w: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 01.07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-18.07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Возраст: 7-9 лет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Кол-во учащихся: 75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смен: 2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Количество дней: 18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Питание: 1-одноразовое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Родительский взнос: 10%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Режим работы</w:t>
      </w:r>
    </w:p>
    <w:tbl>
      <w:tblPr>
        <w:tblW w:w="91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658"/>
        <w:gridCol w:w="1716"/>
        <w:gridCol w:w="1079"/>
        <w:gridCol w:w="1031"/>
        <w:gridCol w:w="1002"/>
        <w:gridCol w:w="1781"/>
      </w:tblGrid>
      <w:tr w:rsidR="00862702" w:rsidRPr="00862702" w:rsidTr="00862702">
        <w:tc>
          <w:tcPr>
            <w:tcW w:w="87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6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Кол-во(чел)</w:t>
            </w:r>
          </w:p>
        </w:tc>
        <w:tc>
          <w:tcPr>
            <w:tcW w:w="172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08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Трудовой десант (час)</w:t>
            </w:r>
          </w:p>
        </w:tc>
        <w:tc>
          <w:tcPr>
            <w:tcW w:w="103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Досуг</w:t>
            </w:r>
          </w:p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(час)</w:t>
            </w:r>
          </w:p>
        </w:tc>
        <w:tc>
          <w:tcPr>
            <w:tcW w:w="10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78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62702" w:rsidRPr="00862702" w:rsidTr="00862702">
        <w:tc>
          <w:tcPr>
            <w:tcW w:w="87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8, 10</w:t>
            </w:r>
          </w:p>
        </w:tc>
        <w:tc>
          <w:tcPr>
            <w:tcW w:w="166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03.06-20.06</w:t>
            </w:r>
          </w:p>
        </w:tc>
        <w:tc>
          <w:tcPr>
            <w:tcW w:w="108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Цюрпита</w:t>
            </w:r>
            <w:proofErr w:type="spellEnd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Корюкина</w:t>
            </w:r>
            <w:proofErr w:type="spellEnd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862702" w:rsidRPr="00862702" w:rsidTr="00862702">
        <w:tc>
          <w:tcPr>
            <w:tcW w:w="87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13.06-30.06</w:t>
            </w:r>
          </w:p>
        </w:tc>
        <w:tc>
          <w:tcPr>
            <w:tcW w:w="108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Мансуров В.Ф.</w:t>
            </w:r>
          </w:p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Шайпак</w:t>
            </w:r>
            <w:proofErr w:type="spellEnd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В.Е.</w:t>
            </w:r>
          </w:p>
        </w:tc>
      </w:tr>
      <w:tr w:rsidR="00862702" w:rsidRPr="00862702" w:rsidTr="00862702">
        <w:tc>
          <w:tcPr>
            <w:tcW w:w="87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66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2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03.06-20.06</w:t>
            </w:r>
          </w:p>
        </w:tc>
        <w:tc>
          <w:tcPr>
            <w:tcW w:w="108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Бабина Л.П.</w:t>
            </w:r>
          </w:p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Мильто</w:t>
            </w:r>
            <w:proofErr w:type="spellEnd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Черепахина Н.А.</w:t>
            </w:r>
          </w:p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Ефремова С.М.</w:t>
            </w:r>
          </w:p>
        </w:tc>
      </w:tr>
    </w:tbl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Всего </w:t>
      </w:r>
      <w:proofErr w:type="gramStart"/>
      <w:r w:rsidRPr="0086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учащихся :</w:t>
      </w:r>
      <w:proofErr w:type="gramEnd"/>
      <w:r w:rsidRPr="0086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 102 чел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590"/>
        <w:gridCol w:w="1800"/>
        <w:gridCol w:w="1080"/>
        <w:gridCol w:w="1080"/>
        <w:gridCol w:w="855"/>
        <w:gridCol w:w="1845"/>
      </w:tblGrid>
      <w:tr w:rsidR="00862702" w:rsidRPr="00862702" w:rsidTr="00862702">
        <w:tc>
          <w:tcPr>
            <w:tcW w:w="8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6а, 9</w:t>
            </w:r>
          </w:p>
        </w:tc>
        <w:tc>
          <w:tcPr>
            <w:tcW w:w="15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01.07-18.07</w:t>
            </w:r>
          </w:p>
        </w:tc>
        <w:tc>
          <w:tcPr>
            <w:tcW w:w="108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Макаренко Т.А.</w:t>
            </w:r>
          </w:p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Манасумов</w:t>
            </w:r>
            <w:proofErr w:type="spellEnd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Н.Т.</w:t>
            </w:r>
          </w:p>
        </w:tc>
      </w:tr>
      <w:tr w:rsidR="00862702" w:rsidRPr="00862702" w:rsidTr="00862702">
        <w:tc>
          <w:tcPr>
            <w:tcW w:w="8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5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15.07-01.08</w:t>
            </w:r>
          </w:p>
        </w:tc>
        <w:tc>
          <w:tcPr>
            <w:tcW w:w="108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Габдулханова</w:t>
            </w:r>
            <w:proofErr w:type="spellEnd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Ф.З.</w:t>
            </w:r>
          </w:p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Гинц</w:t>
            </w:r>
            <w:proofErr w:type="spellEnd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С.Р.</w:t>
            </w:r>
          </w:p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2702" w:rsidRPr="00862702" w:rsidTr="00862702">
        <w:tc>
          <w:tcPr>
            <w:tcW w:w="8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5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0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01.07-18.07</w:t>
            </w:r>
          </w:p>
        </w:tc>
        <w:tc>
          <w:tcPr>
            <w:tcW w:w="108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Нурулова</w:t>
            </w:r>
            <w:proofErr w:type="spellEnd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Ф.Ф.</w:t>
            </w:r>
          </w:p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Манапова</w:t>
            </w:r>
            <w:proofErr w:type="spellEnd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Ф.М.</w:t>
            </w:r>
          </w:p>
        </w:tc>
      </w:tr>
    </w:tbl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Всего </w:t>
      </w:r>
      <w:proofErr w:type="gramStart"/>
      <w:r w:rsidRPr="0086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учащихся:   </w:t>
      </w:r>
      <w:proofErr w:type="gramEnd"/>
      <w:r w:rsidRPr="0086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60 чел.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590"/>
        <w:gridCol w:w="1800"/>
        <w:gridCol w:w="1080"/>
        <w:gridCol w:w="1080"/>
        <w:gridCol w:w="855"/>
        <w:gridCol w:w="1845"/>
      </w:tblGrid>
      <w:tr w:rsidR="00862702" w:rsidRPr="00862702" w:rsidTr="00862702">
        <w:tc>
          <w:tcPr>
            <w:tcW w:w="8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01.08-18.08</w:t>
            </w:r>
          </w:p>
        </w:tc>
        <w:tc>
          <w:tcPr>
            <w:tcW w:w="108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Заостровских</w:t>
            </w:r>
            <w:proofErr w:type="spellEnd"/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  <w:p w:rsidR="00862702" w:rsidRPr="00862702" w:rsidRDefault="00862702" w:rsidP="0086270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Бельских Н.В.</w:t>
            </w:r>
          </w:p>
        </w:tc>
      </w:tr>
    </w:tbl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учащихся 24 чел.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Итого,   </w:t>
      </w:r>
      <w:proofErr w:type="gramEnd"/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186  учащихся.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Контроль и оценка результатов</w:t>
      </w:r>
    </w:p>
    <w:p w:rsidR="00862702" w:rsidRPr="00862702" w:rsidRDefault="00862702" w:rsidP="0086270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Анкетирование детей в организационный период с целью выявления их интересов, мотивов пребывания в лагере.</w:t>
      </w:r>
    </w:p>
    <w:p w:rsidR="00862702" w:rsidRPr="00862702" w:rsidRDefault="00862702" w:rsidP="0086270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Наблюдение за поведением детей во время игр, позволяющее выявить лидерские качества, уровень </w:t>
      </w:r>
      <w:proofErr w:type="spellStart"/>
      <w:r w:rsidRPr="00862702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коммуникативности</w:t>
      </w:r>
      <w:proofErr w:type="spellEnd"/>
      <w:r w:rsidRPr="00862702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.</w:t>
      </w:r>
    </w:p>
    <w:p w:rsidR="00862702" w:rsidRPr="00862702" w:rsidRDefault="00862702" w:rsidP="0086270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Анализ участия отряда в творческих делах, уровня активности и </w:t>
      </w:r>
      <w:proofErr w:type="gramStart"/>
      <w:r w:rsidRPr="00862702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достижений  ,</w:t>
      </w:r>
      <w:proofErr w:type="gramEnd"/>
      <w:r w:rsidRPr="00862702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 по итогам которых заполняется отрядный уголок.</w:t>
      </w:r>
    </w:p>
    <w:p w:rsidR="00862702" w:rsidRPr="00862702" w:rsidRDefault="00862702" w:rsidP="0086270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Выставка - демонстрация достижений детей в кружках, и </w:t>
      </w:r>
      <w:proofErr w:type="spellStart"/>
      <w:proofErr w:type="gramStart"/>
      <w:r w:rsidRPr="00862702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общеотрядный</w:t>
      </w:r>
      <w:proofErr w:type="spellEnd"/>
      <w:r w:rsidRPr="00862702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 стенд</w:t>
      </w:r>
      <w:proofErr w:type="gramEnd"/>
      <w:r w:rsidRPr="00862702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достижения отрядов (экраны соревнований и настроения).</w:t>
      </w:r>
    </w:p>
    <w:p w:rsidR="00862702" w:rsidRPr="00862702" w:rsidRDefault="00862702" w:rsidP="0086270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Вручение грамот, памятных подарков за активное и творческое участие в жизни лагеря.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2702" w:rsidRPr="00862702" w:rsidRDefault="00862702" w:rsidP="0086270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Ожидаемые результаты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реализации данной программы ожидается:</w:t>
      </w:r>
    </w:p>
    <w:p w:rsidR="00862702" w:rsidRPr="00862702" w:rsidRDefault="00862702" w:rsidP="00862702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Общее оздоровление воспитанников, укрепление их здоровья.</w:t>
      </w:r>
    </w:p>
    <w:p w:rsidR="00862702" w:rsidRPr="00862702" w:rsidRDefault="00862702" w:rsidP="00862702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862702" w:rsidRPr="00862702" w:rsidRDefault="00862702" w:rsidP="00862702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862702" w:rsidRPr="00862702" w:rsidRDefault="00862702" w:rsidP="0086270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4.Развитие коммуникативных способностей и толерантности.</w:t>
      </w:r>
    </w:p>
    <w:p w:rsidR="00CA6188" w:rsidRDefault="00CA6188"/>
    <w:sectPr w:rsidR="00CA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121"/>
    <w:multiLevelType w:val="multilevel"/>
    <w:tmpl w:val="E430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908C7"/>
    <w:multiLevelType w:val="multilevel"/>
    <w:tmpl w:val="D2CC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02"/>
    <w:rsid w:val="004F4A78"/>
    <w:rsid w:val="00745394"/>
    <w:rsid w:val="00862702"/>
    <w:rsid w:val="00C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7F941-ED8F-46CA-A1A6-1073AA2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702"/>
    <w:rPr>
      <w:b/>
      <w:bCs/>
    </w:rPr>
  </w:style>
  <w:style w:type="character" w:styleId="a5">
    <w:name w:val="Emphasis"/>
    <w:basedOn w:val="a0"/>
    <w:uiPriority w:val="20"/>
    <w:qFormat/>
    <w:rsid w:val="00862702"/>
    <w:rPr>
      <w:i/>
      <w:iCs/>
    </w:rPr>
  </w:style>
  <w:style w:type="character" w:customStyle="1" w:styleId="apple-converted-space">
    <w:name w:val="apple-converted-space"/>
    <w:basedOn w:val="a0"/>
    <w:rsid w:val="0086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2017-03-09T05:23:00Z</dcterms:created>
  <dcterms:modified xsi:type="dcterms:W3CDTF">2017-03-09T05:24:00Z</dcterms:modified>
</cp:coreProperties>
</file>