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CB" w:rsidRPr="00ED3CCB" w:rsidRDefault="00ED3CCB" w:rsidP="00ED3CC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D3CCB">
        <w:rPr>
          <w:rFonts w:ascii="Times New Roman" w:hAnsi="Times New Roman" w:cs="Times New Roman"/>
          <w:b/>
          <w:color w:val="0000FF"/>
          <w:sz w:val="28"/>
          <w:szCs w:val="28"/>
        </w:rPr>
        <w:t>АННОТАЦИЯ К ПРОГРАММЕ «ДЕТСТВО»</w:t>
      </w:r>
    </w:p>
    <w:p w:rsidR="00ED3CCB" w:rsidRDefault="00ED3CCB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CCB" w:rsidRDefault="00ED3CCB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CB">
        <w:rPr>
          <w:rFonts w:ascii="Times New Roman" w:hAnsi="Times New Roman" w:cs="Times New Roman"/>
          <w:sz w:val="28"/>
          <w:szCs w:val="28"/>
        </w:rPr>
        <w:t xml:space="preserve">Программа «Детство» 2014 года – это вариативная примерная </w:t>
      </w: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Pr="00ED3CCB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образования, которая разработана на основе Федерального государственного образовательного стандарта дошкольного образования (Приказ № 1155 Министерства образования и науки от 17 октября 2013 года). </w:t>
      </w:r>
    </w:p>
    <w:p w:rsidR="00ED3CCB" w:rsidRDefault="00ED3CCB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CCB">
        <w:rPr>
          <w:rFonts w:ascii="Times New Roman" w:hAnsi="Times New Roman" w:cs="Times New Roman"/>
          <w:sz w:val="28"/>
          <w:szCs w:val="28"/>
        </w:rPr>
        <w:t>Программа Детство 2014, разработанная на основе ФГОС дошкольного образования, ориентирована на: охрану и укрепление физического и психического здоровья детей, в том числе их эмоционального благополучия; обеспечение равных возможностей для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  <w:r w:rsidRPr="00ED3CCB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образования. Содержание программы «Детство» </w:t>
      </w:r>
      <w:proofErr w:type="spellStart"/>
      <w:r w:rsidRPr="00ED3CCB">
        <w:rPr>
          <w:rFonts w:ascii="Times New Roman" w:hAnsi="Times New Roman" w:cs="Times New Roman"/>
          <w:sz w:val="28"/>
          <w:szCs w:val="28"/>
        </w:rPr>
        <w:t>человекоориентированно</w:t>
      </w:r>
      <w:proofErr w:type="spellEnd"/>
      <w:r w:rsidRPr="00ED3CCB">
        <w:rPr>
          <w:rFonts w:ascii="Times New Roman" w:hAnsi="Times New Roman" w:cs="Times New Roman"/>
          <w:sz w:val="28"/>
          <w:szCs w:val="28"/>
        </w:rPr>
        <w:t xml:space="preserve"> и направлено воспитание гуманного отношения к миру (В.И. Логинова). Оно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</w:t>
      </w:r>
      <w:proofErr w:type="gramStart"/>
      <w:r w:rsidRPr="00ED3C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3CCB">
        <w:rPr>
          <w:rFonts w:ascii="Times New Roman" w:hAnsi="Times New Roman" w:cs="Times New Roman"/>
          <w:sz w:val="28"/>
          <w:szCs w:val="28"/>
        </w:rPr>
        <w:t xml:space="preserve"> 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Доступное содержание культуры раскрывается дошкольнику в своем объектном, ценностном, и </w:t>
      </w:r>
      <w:proofErr w:type="spellStart"/>
      <w:r w:rsidRPr="00ED3CC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CC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D3CCB">
        <w:rPr>
          <w:rFonts w:ascii="Times New Roman" w:hAnsi="Times New Roman" w:cs="Times New Roman"/>
          <w:sz w:val="28"/>
          <w:szCs w:val="28"/>
        </w:rPr>
        <w:t xml:space="preserve">ворческом выражении. </w:t>
      </w:r>
    </w:p>
    <w:p w:rsidR="0008725C" w:rsidRDefault="00ED3CCB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CCB">
        <w:rPr>
          <w:rFonts w:ascii="Times New Roman" w:hAnsi="Times New Roman" w:cs="Times New Roman"/>
          <w:sz w:val="28"/>
          <w:szCs w:val="28"/>
        </w:rPr>
        <w:t xml:space="preserve">В каждом разделе программы предусматривается действие общего механизма: происходит увлекательное знакомство детей с </w:t>
      </w:r>
      <w:proofErr w:type="gramStart"/>
      <w:r w:rsidRPr="00ED3CCB">
        <w:rPr>
          <w:rFonts w:ascii="Times New Roman" w:hAnsi="Times New Roman" w:cs="Times New Roman"/>
          <w:sz w:val="28"/>
          <w:szCs w:val="28"/>
        </w:rPr>
        <w:t>характерными</w:t>
      </w:r>
      <w:proofErr w:type="gramEnd"/>
      <w:r w:rsidRPr="00ED3CC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D3CCB">
        <w:rPr>
          <w:rFonts w:ascii="Times New Roman" w:hAnsi="Times New Roman" w:cs="Times New Roman"/>
          <w:sz w:val="28"/>
          <w:szCs w:val="28"/>
        </w:rPr>
        <w:lastRenderedPageBreak/>
        <w:t xml:space="preserve">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</w:t>
      </w:r>
      <w:proofErr w:type="spellStart"/>
      <w:r w:rsidRPr="00ED3CCB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ED3CCB">
        <w:rPr>
          <w:rFonts w:ascii="Times New Roman" w:hAnsi="Times New Roman" w:cs="Times New Roman"/>
          <w:sz w:val="28"/>
          <w:szCs w:val="28"/>
        </w:rPr>
        <w:t xml:space="preserve"> опыт, который становится фундаментом полноценного развития и готовности к школе.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2E9" w:rsidRDefault="008012E9" w:rsidP="008012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012E9">
        <w:rPr>
          <w:rFonts w:ascii="Times New Roman" w:hAnsi="Times New Roman" w:cs="Times New Roman"/>
          <w:b/>
          <w:color w:val="0000FF"/>
          <w:sz w:val="28"/>
          <w:szCs w:val="28"/>
        </w:rPr>
        <w:t>Аннотация к  "Программе "Математические ступеньки" под редакцией Е.Колесниковой.</w:t>
      </w:r>
    </w:p>
    <w:p w:rsidR="008012E9" w:rsidRPr="008012E9" w:rsidRDefault="008012E9" w:rsidP="008012E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012E9" w:rsidRPr="008012E9" w:rsidRDefault="008012E9" w:rsidP="008012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8012E9">
        <w:rPr>
          <w:rFonts w:ascii="Times New Roman" w:hAnsi="Times New Roman" w:cs="Times New Roman"/>
          <w:sz w:val="28"/>
          <w:szCs w:val="28"/>
        </w:rPr>
        <w:t xml:space="preserve"> определены содержание и объем изучаемого материала, даны темы с конкретным содержанием для каждой возрастной группы. К программе имеется наглядно-методическое обеспечение, с помощью которого реализуются ее цели и задачи. Это учебно-методические пособия для педагога, рабочие тетради для каждого возраста, демонстрационный материал для детей 3-4, 4-5, 5-6 лет.</w:t>
      </w:r>
    </w:p>
    <w:p w:rsidR="008012E9" w:rsidRDefault="008012E9" w:rsidP="008012E9">
      <w:pPr>
        <w:spacing w:after="0" w:line="360" w:lineRule="auto"/>
        <w:contextualSpacing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55526" w:rsidRDefault="00B55526" w:rsidP="00B555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Аннотация к  </w:t>
      </w:r>
      <w:r w:rsidRPr="008012E9">
        <w:rPr>
          <w:rFonts w:ascii="Times New Roman" w:hAnsi="Times New Roman" w:cs="Times New Roman"/>
          <w:b/>
          <w:color w:val="0000FF"/>
          <w:sz w:val="28"/>
          <w:szCs w:val="28"/>
        </w:rPr>
        <w:t>Программе Е.Колесниковой "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От звука к букве</w:t>
      </w:r>
      <w:r w:rsidRPr="008012E9">
        <w:rPr>
          <w:rFonts w:ascii="Times New Roman" w:hAnsi="Times New Roman" w:cs="Times New Roman"/>
          <w:b/>
          <w:color w:val="0000FF"/>
          <w:sz w:val="28"/>
          <w:szCs w:val="28"/>
        </w:rPr>
        <w:t>"</w:t>
      </w:r>
    </w:p>
    <w:p w:rsidR="00B55526" w:rsidRDefault="00B55526" w:rsidP="00B555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55526" w:rsidRPr="00B55526" w:rsidRDefault="00B55526" w:rsidP="00B555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2E9" w:rsidRPr="008012E9">
        <w:rPr>
          <w:rFonts w:ascii="Times New Roman" w:hAnsi="Times New Roman" w:cs="Times New Roman"/>
          <w:sz w:val="28"/>
          <w:szCs w:val="28"/>
        </w:rPr>
        <w:t xml:space="preserve">рограмма "От звука к букве" является составной частью авторской педагогической технологии по обучению дошкольников элементам грамоты. В ней изложены основные цели и задачи по обучению элементам грамоты детей дошкольного возраста, определено содержание и объем изучаемого материала, который представлен в виде перечня тем с конкретным содержанием на каждом этапе работы с детьми с учетом их пребывания в ДОУ. </w:t>
      </w:r>
    </w:p>
    <w:p w:rsidR="00B55526" w:rsidRDefault="008012E9" w:rsidP="00B555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t>Отличительной чертой программы является наличие наглядно-методического обеспечения для ее реализации (23 пособий).</w:t>
      </w:r>
    </w:p>
    <w:p w:rsidR="008012E9" w:rsidRPr="008012E9" w:rsidRDefault="008012E9" w:rsidP="00B5552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2E9">
        <w:rPr>
          <w:rFonts w:ascii="Times New Roman" w:hAnsi="Times New Roman" w:cs="Times New Roman"/>
          <w:sz w:val="28"/>
          <w:szCs w:val="28"/>
        </w:rPr>
        <w:lastRenderedPageBreak/>
        <w:t xml:space="preserve"> Для проверки результатов обучения имеется рабочая тетрадь </w:t>
      </w:r>
      <w:proofErr w:type="gramStart"/>
      <w:r w:rsidRPr="008012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12E9">
        <w:rPr>
          <w:rFonts w:ascii="Times New Roman" w:hAnsi="Times New Roman" w:cs="Times New Roman"/>
          <w:sz w:val="28"/>
          <w:szCs w:val="28"/>
        </w:rPr>
        <w:t xml:space="preserve"> диагностическими заданиями для ребенка. Рекомендуется педагогам </w:t>
      </w:r>
      <w:proofErr w:type="spellStart"/>
      <w:r w:rsidRPr="008012E9">
        <w:rPr>
          <w:rFonts w:ascii="Times New Roman" w:hAnsi="Times New Roman" w:cs="Times New Roman"/>
          <w:sz w:val="28"/>
          <w:szCs w:val="28"/>
        </w:rPr>
        <w:t>дошкольно-образовательных</w:t>
      </w:r>
      <w:proofErr w:type="spellEnd"/>
      <w:r w:rsidRPr="008012E9">
        <w:rPr>
          <w:rFonts w:ascii="Times New Roman" w:hAnsi="Times New Roman" w:cs="Times New Roman"/>
          <w:sz w:val="28"/>
          <w:szCs w:val="28"/>
        </w:rPr>
        <w:t xml:space="preserve"> учреждений, центров дополнительного образования, групп кратковременного пребывания, логопедам, педагогам начальной школы, родителям.</w:t>
      </w:r>
    </w:p>
    <w:p w:rsidR="00B55526" w:rsidRDefault="00B55526" w:rsidP="008F751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F7516" w:rsidRDefault="008F7516" w:rsidP="008F751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7516">
        <w:rPr>
          <w:rFonts w:ascii="Times New Roman" w:hAnsi="Times New Roman" w:cs="Times New Roman"/>
          <w:b/>
          <w:color w:val="0000FF"/>
          <w:sz w:val="28"/>
          <w:szCs w:val="28"/>
        </w:rPr>
        <w:t>Аннотация к Программе И.А. Лыковой «Цветные ладошки»</w:t>
      </w:r>
    </w:p>
    <w:p w:rsidR="008F7516" w:rsidRDefault="008F7516" w:rsidP="008F751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 xml:space="preserve"> Программа И.А. Лыковой «Цветные ладошки»,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работу с детьми дошкольного возраста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7516">
        <w:rPr>
          <w:rFonts w:ascii="Times New Roman" w:hAnsi="Times New Roman" w:cs="Times New Roman"/>
          <w:sz w:val="28"/>
          <w:szCs w:val="28"/>
        </w:rPr>
        <w:t xml:space="preserve">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действительности, где человек руководствуется не только познавательными и моральными критериями, но и эстетическими принципами. Художественная деятельность — специфическая по своему содержанию и формам выражения активность, направленная на эстетическое освоение мира посредством искусства. Художественная деятельность - ведущий способ эстетического воспитания детей дошкольного возраста, основное средство художественного развития детей с самого раннего возраста. Следовательно, художественная деятельность выступает как содержательное основание эстетического отношения ребёнка, представляет собой систему специфических (художественных) действий, направленных на восприятие, познание и создание художественного образа (эстетического объекта) в целях эстетического освоения мира.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lastRenderedPageBreak/>
        <w:t>Изучение психологического механизма развития способности восприятия художественных образов (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Л.А., Запорожец А.В.) привело к выводу о взаимосвязи видимых свойств образа с имеющимся у ребёнка эстетическим опытом (эстетической апперцепцией). Полнота и точность образов восприятия зависят, в связи с этим, от овладения детьми выразительными средствами и эстетическими эталонами, которые ребёнок присваивает так же, как всю духовную культуру (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Л.С, Мухина B.C.) и от уровня владения операциями по соотнесению их со свойствами художественного объекта. Дошкольник в своем эстетическом развитии проходит путь от элементарного наглядн</w:t>
      </w:r>
      <w:proofErr w:type="gramStart"/>
      <w:r w:rsidRPr="008F75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516">
        <w:rPr>
          <w:rFonts w:ascii="Times New Roman" w:hAnsi="Times New Roman" w:cs="Times New Roman"/>
          <w:sz w:val="28"/>
          <w:szCs w:val="28"/>
        </w:rPr>
        <w:t xml:space="preserve"> чувственного впечатления до возможности создания оригинального образа адекватными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социальной и духовной культуры. Современный взгляд на эстетическое воспитание ребенка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декоративно-прикладного искусства в эстетической деятельности. </w:t>
      </w:r>
    </w:p>
    <w:p w:rsidR="008F7516" w:rsidRP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516">
        <w:rPr>
          <w:rFonts w:ascii="Times New Roman" w:hAnsi="Times New Roman" w:cs="Times New Roman"/>
          <w:b/>
          <w:sz w:val="28"/>
          <w:szCs w:val="28"/>
        </w:rPr>
        <w:t xml:space="preserve">Цель и задачи: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F7516">
        <w:rPr>
          <w:rFonts w:ascii="Times New Roman" w:hAnsi="Times New Roman" w:cs="Times New Roman"/>
          <w:sz w:val="28"/>
          <w:szCs w:val="28"/>
        </w:rPr>
        <w:t xml:space="preserve"> -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 xml:space="preserve"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 xml:space="preserve">2.Создание условий для свободного экспериментирования с художественными материалами и инструментами.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>3.Ознакомление с универсальным «языком» искусства - средствами художественн</w:t>
      </w:r>
      <w:proofErr w:type="gramStart"/>
      <w:r w:rsidRPr="008F75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516">
        <w:rPr>
          <w:rFonts w:ascii="Times New Roman" w:hAnsi="Times New Roman" w:cs="Times New Roman"/>
          <w:sz w:val="28"/>
          <w:szCs w:val="28"/>
        </w:rPr>
        <w:t xml:space="preserve"> образной выразительности.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lastRenderedPageBreak/>
        <w:t xml:space="preserve">4.Амплификация (обогащение) индивидуального художественно-эстетического опыта (эстетической апперцепции): «осмысленное чтение» -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художественно-эстетических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объетов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с помощью воображения и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(носителем и выразителем эстетического выступает цельный художественный образ как универсальная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F75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тегория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); интерпретация художественного образа и содержания, заключённого в художественную форму.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 xml:space="preserve">5.Развитие художественно-творческих способностей в продуктивных видах детской деятельности.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 xml:space="preserve">6.Воспитание художественного вкуса и чувства гармонии.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 xml:space="preserve">7.Создание условий для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многоаспектной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и увлекательной активности в художественн</w:t>
      </w:r>
      <w:proofErr w:type="gramStart"/>
      <w:r w:rsidRPr="008F75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7516">
        <w:rPr>
          <w:rFonts w:ascii="Times New Roman" w:hAnsi="Times New Roman" w:cs="Times New Roman"/>
          <w:sz w:val="28"/>
          <w:szCs w:val="28"/>
        </w:rPr>
        <w:t xml:space="preserve"> эстетическом 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овоении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 xml:space="preserve"> окружающего мира. </w:t>
      </w:r>
    </w:p>
    <w:p w:rsidR="008F7516" w:rsidRDefault="008F7516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516">
        <w:rPr>
          <w:rFonts w:ascii="Times New Roman" w:hAnsi="Times New Roman" w:cs="Times New Roman"/>
          <w:sz w:val="28"/>
          <w:szCs w:val="28"/>
        </w:rPr>
        <w:t>8.Формирование эстетической картины мира и основных элементов «</w:t>
      </w:r>
      <w:proofErr w:type="spellStart"/>
      <w:r w:rsidRPr="008F7516">
        <w:rPr>
          <w:rFonts w:ascii="Times New Roman" w:hAnsi="Times New Roman" w:cs="Times New Roman"/>
          <w:sz w:val="28"/>
          <w:szCs w:val="28"/>
        </w:rPr>
        <w:t>Я-концепци</w:t>
      </w:r>
      <w:proofErr w:type="gramStart"/>
      <w:r w:rsidRPr="008F751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F75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F7516">
        <w:rPr>
          <w:rFonts w:ascii="Times New Roman" w:hAnsi="Times New Roman" w:cs="Times New Roman"/>
          <w:sz w:val="28"/>
          <w:szCs w:val="28"/>
        </w:rPr>
        <w:t xml:space="preserve"> творца»</w:t>
      </w:r>
    </w:p>
    <w:p w:rsidR="007C0BA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7E5" w:rsidRDefault="008457E5" w:rsidP="008457E5">
      <w:pPr>
        <w:pStyle w:val="Default"/>
        <w:spacing w:line="360" w:lineRule="auto"/>
        <w:ind w:firstLine="709"/>
        <w:contextualSpacing/>
        <w:jc w:val="center"/>
        <w:rPr>
          <w:b/>
          <w:bCs/>
          <w:color w:val="0000FF"/>
          <w:sz w:val="28"/>
          <w:szCs w:val="28"/>
        </w:rPr>
      </w:pPr>
      <w:r w:rsidRPr="008457E5">
        <w:rPr>
          <w:b/>
          <w:bCs/>
          <w:color w:val="0000FF"/>
          <w:sz w:val="28"/>
          <w:szCs w:val="28"/>
        </w:rPr>
        <w:t xml:space="preserve">Аннотация программы И.М. </w:t>
      </w:r>
      <w:proofErr w:type="spellStart"/>
      <w:r w:rsidRPr="008457E5">
        <w:rPr>
          <w:b/>
          <w:bCs/>
          <w:color w:val="0000FF"/>
          <w:sz w:val="28"/>
          <w:szCs w:val="28"/>
        </w:rPr>
        <w:t>Каплуновой</w:t>
      </w:r>
      <w:proofErr w:type="spellEnd"/>
      <w:r w:rsidRPr="008457E5">
        <w:rPr>
          <w:b/>
          <w:bCs/>
          <w:color w:val="0000FF"/>
          <w:sz w:val="28"/>
          <w:szCs w:val="28"/>
        </w:rPr>
        <w:t xml:space="preserve"> «Ладушки»</w:t>
      </w:r>
    </w:p>
    <w:p w:rsidR="008457E5" w:rsidRPr="008457E5" w:rsidRDefault="008457E5" w:rsidP="008457E5">
      <w:pPr>
        <w:pStyle w:val="Default"/>
        <w:spacing w:line="360" w:lineRule="auto"/>
        <w:ind w:firstLine="709"/>
        <w:contextualSpacing/>
        <w:jc w:val="both"/>
        <w:rPr>
          <w:color w:val="0000FF"/>
          <w:sz w:val="28"/>
          <w:szCs w:val="28"/>
        </w:rPr>
      </w:pPr>
    </w:p>
    <w:p w:rsidR="008457E5" w:rsidRPr="008457E5" w:rsidRDefault="008457E5" w:rsidP="008457E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57E5">
        <w:rPr>
          <w:sz w:val="28"/>
          <w:szCs w:val="28"/>
        </w:rPr>
        <w:t xml:space="preserve">Данная программа представляет собой план работы по музыкальному воспитанию детей </w:t>
      </w:r>
      <w:r>
        <w:rPr>
          <w:sz w:val="28"/>
          <w:szCs w:val="28"/>
        </w:rPr>
        <w:t>2</w:t>
      </w:r>
      <w:r w:rsidRPr="008457E5">
        <w:rPr>
          <w:sz w:val="28"/>
          <w:szCs w:val="28"/>
        </w:rPr>
        <w:t xml:space="preserve">-7 лет. Предлагаемый материал даёт возможность музыкальным руководителям проводить занятия в интересной, увлекательной форме. Принцип построения занятий традиционный, но с введением необычных игровых моментов и вариантов. </w:t>
      </w:r>
    </w:p>
    <w:p w:rsidR="008457E5" w:rsidRPr="008457E5" w:rsidRDefault="008457E5" w:rsidP="008457E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57E5">
        <w:rPr>
          <w:sz w:val="28"/>
          <w:szCs w:val="28"/>
        </w:rPr>
        <w:t xml:space="preserve">В программу включён новый раздел – «Развитие чувства ритма». Разнообразные упражнения помогут детям легко двигаться и быстрее осваивать музыкальные инструменты. </w:t>
      </w:r>
    </w:p>
    <w:p w:rsidR="008457E5" w:rsidRPr="008457E5" w:rsidRDefault="008457E5" w:rsidP="008457E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57E5">
        <w:rPr>
          <w:sz w:val="28"/>
          <w:szCs w:val="28"/>
        </w:rPr>
        <w:t xml:space="preserve">Изменён подход к разделу «Слушание музыки». Благодаря яркому и характерному музыкальному материалу дети достаточно легко смогут выразить своё отношение к музыке словесно, через движение, в рисунке. В интересной и доступной форме познакомятся с творчеством </w:t>
      </w:r>
      <w:r w:rsidRPr="008457E5">
        <w:rPr>
          <w:sz w:val="28"/>
          <w:szCs w:val="28"/>
        </w:rPr>
        <w:lastRenderedPageBreak/>
        <w:t xml:space="preserve">П.И.Чайковского. Предлагаемый фольклорный материал внесёт в занятия радостные минутки. </w:t>
      </w:r>
    </w:p>
    <w:p w:rsidR="008457E5" w:rsidRPr="008457E5" w:rsidRDefault="008457E5" w:rsidP="008457E5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457E5">
        <w:rPr>
          <w:sz w:val="28"/>
          <w:szCs w:val="28"/>
        </w:rPr>
        <w:t xml:space="preserve">Программа «Ладушки» поможет превратить каждое занятие в маленький праздник. Пусть наш девиз станет вашим: «Ввести ребёнка в мир музыки с радостью и улыбкой!» </w:t>
      </w:r>
    </w:p>
    <w:p w:rsidR="008457E5" w:rsidRPr="008457E5" w:rsidRDefault="008457E5" w:rsidP="008457E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7E5">
        <w:rPr>
          <w:rFonts w:ascii="Times New Roman" w:hAnsi="Times New Roman" w:cs="Times New Roman"/>
          <w:sz w:val="28"/>
          <w:szCs w:val="28"/>
        </w:rPr>
        <w:t xml:space="preserve">Программа «Ладушки», созданная </w:t>
      </w:r>
      <w:proofErr w:type="spellStart"/>
      <w:r w:rsidRPr="008457E5"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r w:rsidRPr="008457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7E5">
        <w:rPr>
          <w:rFonts w:ascii="Times New Roman" w:hAnsi="Times New Roman" w:cs="Times New Roman"/>
          <w:sz w:val="28"/>
          <w:szCs w:val="28"/>
        </w:rPr>
        <w:t>И.А.Новоскольцевой</w:t>
      </w:r>
      <w:proofErr w:type="spellEnd"/>
      <w:r w:rsidRPr="008457E5">
        <w:rPr>
          <w:rFonts w:ascii="Times New Roman" w:hAnsi="Times New Roman" w:cs="Times New Roman"/>
          <w:sz w:val="28"/>
          <w:szCs w:val="28"/>
        </w:rPr>
        <w:t>, решением экспертного совета при Комитете по образованию Санкт – Петербурга (30.01.98) признана авторской.</w:t>
      </w:r>
    </w:p>
    <w:p w:rsidR="008457E5" w:rsidRDefault="008457E5" w:rsidP="00D347A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B34" w:rsidRPr="00F47B34" w:rsidRDefault="007C0BA4" w:rsidP="00F47B3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47B34">
        <w:rPr>
          <w:rFonts w:ascii="Times New Roman" w:hAnsi="Times New Roman" w:cs="Times New Roman"/>
          <w:b/>
          <w:color w:val="0000FF"/>
          <w:sz w:val="28"/>
          <w:szCs w:val="28"/>
        </w:rPr>
        <w:t>Аннотация к Программе коррекционного обучения и воспитания детей с общим недоразвитием речи Т.Б.Филичевой, Г.В.Чиркиной</w:t>
      </w:r>
    </w:p>
    <w:p w:rsidR="00F47B34" w:rsidRDefault="00F47B3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B34">
        <w:rPr>
          <w:rFonts w:ascii="Times New Roman" w:hAnsi="Times New Roman" w:cs="Times New Roman"/>
          <w:sz w:val="28"/>
          <w:szCs w:val="28"/>
        </w:rPr>
        <w:t xml:space="preserve">В «Программе логопедической работы по преодолению общего недоразвития речи у детей» освещаются основные этапы коррекционно-логопедической работы в средней, старшей и подготовительной группах детского сада. </w:t>
      </w:r>
      <w:proofErr w:type="gramEnd"/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В программе представлены результаты многолетних экспериментальных исследований авторов в тесном содружестве с логопедами-практиками.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Данная программа содержит четыре части: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«Логопедическая работа с детьми I уровня речевого развития». Авторы: Т. Б. Филичева, Т. В. Туманова.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«Логопедическая работа с детьми II уровня речевого развития». Авторы: Т. Б. Филичева, Т. В. Туманова.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«Логопедическая работа с детьми III уровня речевого развития». Авторы: Т. Б. Филичева, Г. В. Чиркина.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«Логопедическая работа с детьми IV уровня речевого развития». Авторы: Т. Б. Филичева, Т. В. Туманова.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В содержании логопедических программ учтены общие и специфические особенности психического развития детей дошкольного </w:t>
      </w:r>
      <w:r w:rsidRPr="00F47B34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новые вариативные формы организации ранней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патологии.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В программе реализованы в соответствии с </w:t>
      </w:r>
      <w:proofErr w:type="spellStart"/>
      <w:r w:rsidRPr="00F47B34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F47B34">
        <w:rPr>
          <w:rFonts w:ascii="Times New Roman" w:hAnsi="Times New Roman" w:cs="Times New Roman"/>
          <w:sz w:val="28"/>
          <w:szCs w:val="28"/>
        </w:rPr>
        <w:t xml:space="preserve"> симптоматикой речевого нарушения следующие принципы дошкольной коррекционной педагогики: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 принцип развивающего обучения (формирование «зоны ближайшего развития»);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принцип единства диагностики и коррекции отклонений в развитии; принцип генетический, раскрывающий общие закономерности развития детской речи применительно к разным вариантам речевого </w:t>
      </w:r>
      <w:proofErr w:type="spellStart"/>
      <w:r w:rsidRPr="00F47B34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F47B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 xml:space="preserve">принцип коррекции и компенсации, позволяющий определить адресные логопедические технологии в зависимости от структуры и выраженности речевого нарушения; деятельностный принцип, определяющий ведущую деятельность, стимулирующую психическое и личностное развитие ребенка с отклонением в речи. </w:t>
      </w:r>
    </w:p>
    <w:p w:rsidR="007C0BA4" w:rsidRPr="00F47B34" w:rsidRDefault="007C0BA4" w:rsidP="00ED3C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7B34">
        <w:rPr>
          <w:rFonts w:ascii="Times New Roman" w:hAnsi="Times New Roman" w:cs="Times New Roman"/>
          <w:sz w:val="28"/>
          <w:szCs w:val="28"/>
        </w:rPr>
        <w:t>Программы адресованы педагогическим коллективам дошкольных образовательных учреждений, реализующим задачи коррекции различных нарушений речи.</w:t>
      </w:r>
    </w:p>
    <w:sectPr w:rsidR="007C0BA4" w:rsidRPr="00F47B34" w:rsidSect="0008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3CCB"/>
    <w:rsid w:val="0008725C"/>
    <w:rsid w:val="007C0BA4"/>
    <w:rsid w:val="008012E9"/>
    <w:rsid w:val="008457E5"/>
    <w:rsid w:val="008F7516"/>
    <w:rsid w:val="00B55526"/>
    <w:rsid w:val="00D347A4"/>
    <w:rsid w:val="00ED3CCB"/>
    <w:rsid w:val="00F4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Nastia-PC</dc:creator>
  <cp:keywords/>
  <dc:description/>
  <cp:lastModifiedBy>Nastia-PC</cp:lastModifiedBy>
  <cp:revision>9</cp:revision>
  <dcterms:created xsi:type="dcterms:W3CDTF">2015-04-14T05:53:00Z</dcterms:created>
  <dcterms:modified xsi:type="dcterms:W3CDTF">2015-04-14T06:25:00Z</dcterms:modified>
</cp:coreProperties>
</file>